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2350" w14:textId="306B5A6F" w:rsidR="00DC5185" w:rsidRPr="00767D04" w:rsidRDefault="00DC5185" w:rsidP="00DC5185">
      <w:pPr>
        <w:rPr>
          <w:rFonts w:ascii="Verlag Book" w:hAnsi="Verlag Book" w:cs="Verlag Book"/>
          <w:b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 xml:space="preserve">Title: </w:t>
      </w:r>
      <w:r w:rsidR="00606CBD">
        <w:rPr>
          <w:rFonts w:ascii="Trebuchet MS" w:hAnsi="Trebuchet MS"/>
          <w:b/>
          <w:bCs/>
          <w:color w:val="000000" w:themeColor="text1"/>
        </w:rPr>
        <w:t>Programs and Events</w:t>
      </w:r>
      <w:r w:rsidR="00767D04" w:rsidRPr="00767D04">
        <w:rPr>
          <w:rFonts w:ascii="Trebuchet MS" w:hAnsi="Trebuchet MS"/>
          <w:b/>
          <w:bCs/>
          <w:color w:val="000000" w:themeColor="text1"/>
        </w:rPr>
        <w:t xml:space="preserve"> Sidekick</w:t>
      </w:r>
    </w:p>
    <w:p w14:paraId="68F1AFE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Position type: Sidekick – an Anythink Libraries sidekick who assists with library duties without wages, benefits or compensation.</w:t>
      </w:r>
    </w:p>
    <w:p w14:paraId="1AF6ADF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5002C4B0" w14:textId="5F099E8A" w:rsidR="00EF317E" w:rsidRDefault="00606CBD" w:rsidP="00606CBD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606CBD">
        <w:rPr>
          <w:rFonts w:ascii="Verlag Book" w:hAnsi="Verlag Book" w:cs="Verlag Book"/>
          <w:color w:val="000000" w:themeColor="text1"/>
          <w:sz w:val="23"/>
          <w:szCs w:val="23"/>
        </w:rPr>
        <w:t>Do you love playing host? Enjoy welcoming people into your home? We're looking for a sidekick that can do</w:t>
      </w:r>
      <w:r>
        <w:rPr>
          <w:rFonts w:ascii="Verlag Book" w:hAnsi="Verlag Book" w:cs="Verlag Book"/>
          <w:color w:val="000000" w:themeColor="text1"/>
          <w:sz w:val="23"/>
          <w:szCs w:val="23"/>
        </w:rPr>
        <w:t xml:space="preserve"> </w:t>
      </w:r>
      <w:r w:rsidRPr="00606CBD">
        <w:rPr>
          <w:rFonts w:ascii="Verlag Book" w:hAnsi="Verlag Book" w:cs="Verlag Book"/>
          <w:color w:val="000000" w:themeColor="text1"/>
          <w:sz w:val="23"/>
          <w:szCs w:val="23"/>
        </w:rPr>
        <w:t xml:space="preserve">the same at our Anythink. A program and events sidekick </w:t>
      </w:r>
      <w:proofErr w:type="gramStart"/>
      <w:r w:rsidRPr="00606CBD">
        <w:rPr>
          <w:rFonts w:ascii="Verlag Book" w:hAnsi="Verlag Book" w:cs="Verlag Book"/>
          <w:color w:val="000000" w:themeColor="text1"/>
          <w:sz w:val="23"/>
          <w:szCs w:val="23"/>
        </w:rPr>
        <w:t>helps</w:t>
      </w:r>
      <w:proofErr w:type="gramEnd"/>
      <w:r w:rsidRPr="00606CBD">
        <w:rPr>
          <w:rFonts w:ascii="Verlag Book" w:hAnsi="Verlag Book" w:cs="Verlag Book"/>
          <w:color w:val="000000" w:themeColor="text1"/>
          <w:sz w:val="23"/>
          <w:szCs w:val="23"/>
        </w:rPr>
        <w:t xml:space="preserve"> us set up for events, keep the event running</w:t>
      </w:r>
      <w:r>
        <w:rPr>
          <w:rFonts w:ascii="Verlag Book" w:hAnsi="Verlag Book" w:cs="Verlag Book"/>
          <w:color w:val="000000" w:themeColor="text1"/>
          <w:sz w:val="23"/>
          <w:szCs w:val="23"/>
        </w:rPr>
        <w:t xml:space="preserve"> </w:t>
      </w:r>
      <w:r w:rsidRPr="00606CBD">
        <w:rPr>
          <w:rFonts w:ascii="Verlag Book" w:hAnsi="Verlag Book" w:cs="Verlag Book"/>
          <w:color w:val="000000" w:themeColor="text1"/>
          <w:sz w:val="23"/>
          <w:szCs w:val="23"/>
        </w:rPr>
        <w:t>smoothly, and then assists in putting things away for next time.</w:t>
      </w:r>
    </w:p>
    <w:p w14:paraId="0EA80C93" w14:textId="77777777" w:rsidR="00606CBD" w:rsidRPr="00767D04" w:rsidRDefault="00606CBD" w:rsidP="00606CBD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A8B5B0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Description: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</w:t>
      </w:r>
    </w:p>
    <w:p w14:paraId="6F2F76C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assist the staff in creating amazing experiences for our library customers. You are the go-to person who can do smaller tasks, while seeing the bigger picture. You will support your branch library with a variety of duties: including, but not limited to, materials handling, shelf arrangement, displays, assisting with programs, special projects, welcoming customers, clerical work, and crafts.</w:t>
      </w:r>
    </w:p>
    <w:p w14:paraId="0AEB9CD6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0BEC859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Ready to join in a bold opportunity to help us take community library service to an entirely new dynamic realm?</w:t>
      </w:r>
    </w:p>
    <w:p w14:paraId="0BCE1FD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DA84C1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Who you are:</w:t>
      </w:r>
    </w:p>
    <w:p w14:paraId="3C7C68D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responsible and dependable, taking pride in your work.</w:t>
      </w:r>
    </w:p>
    <w:p w14:paraId="231CFC67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good listener, able to follow directions with ease.</w:t>
      </w:r>
    </w:p>
    <w:p w14:paraId="2A0BC0BA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You are self-sufficient and can work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independently, but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ask questions if the need arises.</w:t>
      </w:r>
    </w:p>
    <w:p w14:paraId="1FED7A1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inspire fun in the people around you.</w:t>
      </w:r>
    </w:p>
    <w:p w14:paraId="3CBC1E5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7E4747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A position you’ll love:</w:t>
      </w:r>
    </w:p>
    <w:p w14:paraId="32553EBE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an active member of the community, excited to learn more about Anythink’s purpose and mission.</w:t>
      </w:r>
    </w:p>
    <w:p w14:paraId="6A05B661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8329E3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Do you have what it takes?</w:t>
      </w:r>
    </w:p>
    <w:p w14:paraId="48ECDBA1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Can you read, alphabetize, and do other clerical work?</w:t>
      </w:r>
    </w:p>
    <w:p w14:paraId="7A761FBC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willing to commit an appropriate amount of time to Anythink?</w:t>
      </w:r>
    </w:p>
    <w:p w14:paraId="20AC6875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an energetic person with a go-get ‘</w:t>
      </w:r>
      <w:proofErr w:type="spell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em</w:t>
      </w:r>
      <w:proofErr w:type="spell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attitude?</w:t>
      </w:r>
    </w:p>
    <w:p w14:paraId="11301F6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E31968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We are guided by these shared values:</w:t>
      </w:r>
    </w:p>
    <w:p w14:paraId="4F685FEE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lastRenderedPageBreak/>
        <w:t>Community improvement</w:t>
      </w:r>
    </w:p>
    <w:p w14:paraId="723511C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Pride in service</w:t>
      </w:r>
    </w:p>
    <w:p w14:paraId="78F85489" w14:textId="77777777" w:rsidR="00DC5185" w:rsidRPr="00767D04" w:rsidRDefault="00DC5185" w:rsidP="00DC5185">
      <w:pPr>
        <w:rPr>
          <w:rFonts w:ascii="Verlag Book" w:hAnsi="Verlag Book" w:cs="Verlag Book"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Cs/>
          <w:color w:val="000000" w:themeColor="text1"/>
          <w:sz w:val="23"/>
          <w:szCs w:val="23"/>
        </w:rPr>
        <w:t>Anythink spirit</w:t>
      </w:r>
    </w:p>
    <w:p w14:paraId="69D00A0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Optimistic attitude – we believe that anything is possible</w:t>
      </w:r>
    </w:p>
    <w:p w14:paraId="6D1D649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BA7E71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Your task will involve your being “on the move” in our libraries: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You need to stand, walk, crouch, stoop, squat, twist, climb,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push/pull/lift up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to 25 pounds.</w:t>
      </w:r>
    </w:p>
    <w:p w14:paraId="13594416" w14:textId="77777777" w:rsidR="00671AE1" w:rsidRPr="00767D04" w:rsidRDefault="00671AE1">
      <w:pPr>
        <w:rPr>
          <w:color w:val="000000" w:themeColor="text1"/>
        </w:rPr>
      </w:pPr>
    </w:p>
    <w:sectPr w:rsidR="00671AE1" w:rsidRPr="0076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20B0604020202020204"/>
    <w:charset w:val="4D"/>
    <w:family w:val="auto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0560A1"/>
    <w:rsid w:val="00190E02"/>
    <w:rsid w:val="003249E3"/>
    <w:rsid w:val="00606CBD"/>
    <w:rsid w:val="00671AE1"/>
    <w:rsid w:val="006D4A90"/>
    <w:rsid w:val="00767D04"/>
    <w:rsid w:val="00B50A29"/>
    <w:rsid w:val="00DC5185"/>
    <w:rsid w:val="00E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Cara Rodriguez</cp:lastModifiedBy>
  <cp:revision>2</cp:revision>
  <dcterms:created xsi:type="dcterms:W3CDTF">2026-03-05T15:52:00Z</dcterms:created>
  <dcterms:modified xsi:type="dcterms:W3CDTF">2026-03-05T15:52:00Z</dcterms:modified>
</cp:coreProperties>
</file>